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091" w:rsidRPr="005C1561" w:rsidRDefault="005C1561" w:rsidP="005C1561">
      <w:pPr>
        <w:pStyle w:val="BodyText"/>
        <w:tabs>
          <w:tab w:val="clear" w:pos="432"/>
          <w:tab w:val="right" w:pos="8640"/>
        </w:tabs>
        <w:rPr>
          <w:rFonts w:eastAsia="Calibri"/>
        </w:rPr>
      </w:pPr>
      <w:r>
        <w:rPr>
          <w:rFonts w:eastAsia="Calibri"/>
          <w:b/>
        </w:rPr>
        <w:tab/>
      </w:r>
      <w:r>
        <w:rPr>
          <w:rFonts w:eastAsia="Calibri"/>
        </w:rPr>
        <w:t>Descriptor Code: BDAB</w:t>
      </w:r>
    </w:p>
    <w:p w:rsidR="005C1561" w:rsidRPr="008369CC" w:rsidRDefault="008369CC" w:rsidP="008369CC">
      <w:pPr>
        <w:pStyle w:val="Heading2"/>
        <w:rPr>
          <w:rFonts w:eastAsia="Calibri"/>
          <w:lang w:val="en-US"/>
        </w:rPr>
      </w:pPr>
      <w:r>
        <w:rPr>
          <w:rFonts w:eastAsia="Calibri"/>
          <w:lang w:val="en-US"/>
        </w:rPr>
        <w:t>SAVINGS CLAUSE</w:t>
      </w:r>
    </w:p>
    <w:p w:rsidR="008369CC" w:rsidRPr="008369CC" w:rsidRDefault="008369CC" w:rsidP="008369CC">
      <w:pPr>
        <w:pStyle w:val="BodyText"/>
        <w:rPr>
          <w:rFonts w:eastAsia="Calibri"/>
        </w:rPr>
      </w:pPr>
      <w:r>
        <w:rPr>
          <w:rFonts w:eastAsia="Calibri"/>
        </w:rPr>
        <w:t xml:space="preserve">Should any policy of the District be found to conflict with requirements in law or be declared illegal by a court of competent jurisdiction, said policy shall be automatically rescinded to the extent that it violates the law.  The remaining policies shall remain in full force and effect until rescinded or amended by </w:t>
      </w:r>
      <w:bookmarkStart w:id="0" w:name="_GoBack"/>
      <w:r w:rsidR="00D7269C" w:rsidRPr="00D7269C">
        <w:rPr>
          <w:rFonts w:eastAsia="Calibri"/>
        </w:rPr>
        <w:t>Elgin/New Leipzig</w:t>
      </w:r>
      <w:r>
        <w:rPr>
          <w:rFonts w:eastAsia="Calibri"/>
        </w:rPr>
        <w:t xml:space="preserve"> </w:t>
      </w:r>
      <w:bookmarkEnd w:id="0"/>
      <w:r>
        <w:rPr>
          <w:rFonts w:eastAsia="Calibri"/>
        </w:rPr>
        <w:t>Public School Board.</w:t>
      </w:r>
    </w:p>
    <w:p w:rsidR="00360D19" w:rsidRDefault="003F07FB" w:rsidP="00D7269C">
      <w:pPr>
        <w:pStyle w:val="Footer"/>
      </w:pPr>
      <w:r>
        <w:t xml:space="preserve">End of </w:t>
      </w:r>
      <w:r w:rsidR="00D7269C">
        <w:t>Elgin/New Leipzig Public School</w:t>
      </w:r>
      <w:r w:rsidR="002111CB">
        <w:t xml:space="preserve"> District</w:t>
      </w:r>
      <w:r w:rsidR="005C1561">
        <w:t xml:space="preserve"> Policy BDAB</w:t>
      </w:r>
      <w:r w:rsidR="002111CB">
        <w:tab/>
      </w:r>
      <w:r w:rsidR="00D258A7">
        <w:t>Adopted:</w:t>
      </w:r>
      <w:r w:rsidR="00D7269C">
        <w:t xml:space="preserve"> May 16, 2018</w:t>
      </w:r>
    </w:p>
    <w:sectPr w:rsidR="00360D19" w:rsidSect="00ED57F4">
      <w:headerReference w:type="even" r:id="rId8"/>
      <w:headerReference w:type="first" r:id="rId9"/>
      <w:pgSz w:w="12240" w:h="15840"/>
      <w:pgMar w:top="720" w:right="1440" w:bottom="72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949" w:rsidRDefault="00AA7949" w:rsidP="002111CB">
      <w:r>
        <w:separator/>
      </w:r>
    </w:p>
  </w:endnote>
  <w:endnote w:type="continuationSeparator" w:id="0">
    <w:p w:rsidR="00AA7949" w:rsidRDefault="00AA7949" w:rsidP="0021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949" w:rsidRDefault="00AA7949" w:rsidP="002111CB">
      <w:r>
        <w:separator/>
      </w:r>
    </w:p>
  </w:footnote>
  <w:footnote w:type="continuationSeparator" w:id="0">
    <w:p w:rsidR="00AA7949" w:rsidRDefault="00AA7949" w:rsidP="00211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9CC" w:rsidRDefault="009548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469" o:spid="_x0000_s2056" type="#_x0000_t136" style="position:absolute;margin-left:0;margin-top:0;width:473.75pt;height:135.35pt;rotation:315;z-index:-251659264;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9CC" w:rsidRDefault="009548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468" o:spid="_x0000_s2055" type="#_x0000_t136" style="position:absolute;margin-left:0;margin-top:0;width:473.75pt;height:135.35pt;rotation:315;z-index:-25166028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28DA"/>
    <w:multiLevelType w:val="hybridMultilevel"/>
    <w:tmpl w:val="DD2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653E51"/>
    <w:multiLevelType w:val="hybridMultilevel"/>
    <w:tmpl w:val="E31EA6AC"/>
    <w:lvl w:ilvl="0" w:tplc="3FB0C082">
      <w:numFmt w:val="bullet"/>
      <w:lvlText w:val=""/>
      <w:lvlJc w:val="left"/>
      <w:pPr>
        <w:ind w:left="720" w:hanging="360"/>
      </w:pPr>
      <w:rPr>
        <w:rFonts w:ascii="Wingdings" w:eastAsia="Calibri" w:hAnsi="Wingdings" w:cs="Arial" w:hint="default"/>
        <w:color w:val="auto"/>
        <w:sz w:val="24"/>
      </w:rPr>
    </w:lvl>
    <w:lvl w:ilvl="1" w:tplc="5680E69E">
      <w:start w:val="1"/>
      <w:numFmt w:val="bullet"/>
      <w:lvlText w:val=""/>
      <w:lvlJc w:val="left"/>
      <w:pPr>
        <w:ind w:left="1440" w:hanging="360"/>
      </w:pPr>
      <w:rPr>
        <w:rFonts w:ascii="Symbol" w:hAnsi="Symbol"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61568"/>
    <w:multiLevelType w:val="hybridMultilevel"/>
    <w:tmpl w:val="434C4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264CD1"/>
    <w:multiLevelType w:val="hybridMultilevel"/>
    <w:tmpl w:val="469C57C6"/>
    <w:lvl w:ilvl="0" w:tplc="3FB0C082">
      <w:numFmt w:val="bullet"/>
      <w:lvlText w:val=""/>
      <w:lvlJc w:val="left"/>
      <w:pPr>
        <w:ind w:left="720" w:hanging="360"/>
      </w:pPr>
      <w:rPr>
        <w:rFonts w:ascii="Wingdings" w:eastAsia="Calibri" w:hAnsi="Wingdings" w:cs="Arial" w:hint="default"/>
        <w:color w:val="auto"/>
        <w:sz w:val="24"/>
      </w:rPr>
    </w:lvl>
    <w:lvl w:ilvl="1" w:tplc="11C03406">
      <w:start w:val="1"/>
      <w:numFmt w:val="bullet"/>
      <w:lvlText w:val="o"/>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0C4F1C"/>
    <w:rsid w:val="001616D9"/>
    <w:rsid w:val="001B2AB9"/>
    <w:rsid w:val="002111CB"/>
    <w:rsid w:val="00225A80"/>
    <w:rsid w:val="0022654F"/>
    <w:rsid w:val="002C2373"/>
    <w:rsid w:val="003278F3"/>
    <w:rsid w:val="003475FD"/>
    <w:rsid w:val="00360D19"/>
    <w:rsid w:val="00374ECA"/>
    <w:rsid w:val="003D7C78"/>
    <w:rsid w:val="003F07FB"/>
    <w:rsid w:val="003F2071"/>
    <w:rsid w:val="004754F7"/>
    <w:rsid w:val="004C7735"/>
    <w:rsid w:val="004D4714"/>
    <w:rsid w:val="005C1561"/>
    <w:rsid w:val="005C7091"/>
    <w:rsid w:val="006F7295"/>
    <w:rsid w:val="007A10B1"/>
    <w:rsid w:val="007B66B6"/>
    <w:rsid w:val="007F2908"/>
    <w:rsid w:val="008369CC"/>
    <w:rsid w:val="008751A4"/>
    <w:rsid w:val="008E53C9"/>
    <w:rsid w:val="008E7BC7"/>
    <w:rsid w:val="0092667B"/>
    <w:rsid w:val="00954821"/>
    <w:rsid w:val="0099664E"/>
    <w:rsid w:val="00A20013"/>
    <w:rsid w:val="00A850E2"/>
    <w:rsid w:val="00AA046B"/>
    <w:rsid w:val="00AA7949"/>
    <w:rsid w:val="00AB20E9"/>
    <w:rsid w:val="00AB3D4D"/>
    <w:rsid w:val="00AB5D5D"/>
    <w:rsid w:val="00AE696A"/>
    <w:rsid w:val="00B42D31"/>
    <w:rsid w:val="00BA5F79"/>
    <w:rsid w:val="00BE4C6C"/>
    <w:rsid w:val="00C81E97"/>
    <w:rsid w:val="00D04AA0"/>
    <w:rsid w:val="00D20AA6"/>
    <w:rsid w:val="00D258A7"/>
    <w:rsid w:val="00D30736"/>
    <w:rsid w:val="00D41B84"/>
    <w:rsid w:val="00D62784"/>
    <w:rsid w:val="00D6373D"/>
    <w:rsid w:val="00D7269C"/>
    <w:rsid w:val="00DB7E25"/>
    <w:rsid w:val="00E01A49"/>
    <w:rsid w:val="00E41C06"/>
    <w:rsid w:val="00E55118"/>
    <w:rsid w:val="00E6051E"/>
    <w:rsid w:val="00E6793B"/>
    <w:rsid w:val="00E8064F"/>
    <w:rsid w:val="00EA2490"/>
    <w:rsid w:val="00ED57F4"/>
    <w:rsid w:val="00F16BED"/>
    <w:rsid w:val="00F44977"/>
    <w:rsid w:val="00F6336B"/>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A79F3C91-C81F-498D-9FCD-8214E51D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odyText2">
    <w:name w:val="Body Text 2"/>
    <w:basedOn w:val="Normal"/>
    <w:link w:val="BodyText2Char"/>
    <w:uiPriority w:val="99"/>
    <w:semiHidden/>
    <w:unhideWhenUsed/>
    <w:rsid w:val="003475FD"/>
    <w:pPr>
      <w:widowControl w:val="0"/>
      <w:autoSpaceDE w:val="0"/>
      <w:autoSpaceDN w:val="0"/>
      <w:adjustRightInd w:val="0"/>
      <w:spacing w:after="120" w:line="480" w:lineRule="auto"/>
    </w:pPr>
    <w:rPr>
      <w:rFonts w:ascii="Arial" w:hAnsi="Arial"/>
      <w:sz w:val="20"/>
      <w:szCs w:val="20"/>
      <w:lang w:val="x-none" w:eastAsia="x-none"/>
    </w:rPr>
  </w:style>
  <w:style w:type="character" w:customStyle="1" w:styleId="BodyText2Char">
    <w:name w:val="Body Text 2 Char"/>
    <w:link w:val="BodyText2"/>
    <w:uiPriority w:val="99"/>
    <w:semiHidden/>
    <w:rsid w:val="003475FD"/>
    <w:rPr>
      <w:rFonts w:ascii="Arial" w:eastAsia="Times New Roman" w:hAnsi="Arial" w:cs="Arial"/>
    </w:rPr>
  </w:style>
  <w:style w:type="paragraph" w:styleId="Header">
    <w:name w:val="header"/>
    <w:basedOn w:val="Normal"/>
    <w:link w:val="HeaderChar"/>
    <w:uiPriority w:val="99"/>
    <w:unhideWhenUsed/>
    <w:rsid w:val="00DB7E25"/>
    <w:pPr>
      <w:tabs>
        <w:tab w:val="center" w:pos="4680"/>
        <w:tab w:val="right" w:pos="9360"/>
      </w:tabs>
    </w:pPr>
    <w:rPr>
      <w:color w:val="212120"/>
      <w:kern w:val="28"/>
      <w:sz w:val="20"/>
      <w:szCs w:val="20"/>
      <w:lang w:val="x-none" w:eastAsia="x-none"/>
    </w:rPr>
  </w:style>
  <w:style w:type="character" w:customStyle="1" w:styleId="HeaderChar">
    <w:name w:val="Header Char"/>
    <w:link w:val="Header"/>
    <w:uiPriority w:val="99"/>
    <w:rsid w:val="00DB7E25"/>
    <w:rPr>
      <w:color w:val="212120"/>
      <w:kern w:val="28"/>
    </w:rPr>
  </w:style>
  <w:style w:type="paragraph" w:styleId="Footer0">
    <w:name w:val="footer"/>
    <w:basedOn w:val="Normal"/>
    <w:link w:val="FooterChar"/>
    <w:uiPriority w:val="99"/>
    <w:unhideWhenUsed/>
    <w:rsid w:val="002111CB"/>
    <w:pPr>
      <w:tabs>
        <w:tab w:val="center" w:pos="4680"/>
        <w:tab w:val="right" w:pos="9360"/>
      </w:tabs>
    </w:pPr>
    <w:rPr>
      <w:lang w:val="x-none" w:eastAsia="x-none"/>
    </w:rPr>
  </w:style>
  <w:style w:type="character" w:customStyle="1" w:styleId="FooterChar">
    <w:name w:val="Footer Char"/>
    <w:link w:val="Footer0"/>
    <w:uiPriority w:val="99"/>
    <w:rsid w:val="002111CB"/>
    <w:rPr>
      <w:sz w:val="24"/>
      <w:szCs w:val="24"/>
    </w:rPr>
  </w:style>
  <w:style w:type="paragraph" w:styleId="BalloonText">
    <w:name w:val="Balloon Text"/>
    <w:basedOn w:val="Normal"/>
    <w:link w:val="BalloonTextChar"/>
    <w:uiPriority w:val="99"/>
    <w:semiHidden/>
    <w:unhideWhenUsed/>
    <w:rsid w:val="008369CC"/>
    <w:rPr>
      <w:rFonts w:ascii="Segoe UI" w:hAnsi="Segoe UI" w:cs="Segoe UI"/>
      <w:sz w:val="18"/>
      <w:szCs w:val="18"/>
    </w:rPr>
  </w:style>
  <w:style w:type="character" w:customStyle="1" w:styleId="BalloonTextChar">
    <w:name w:val="Balloon Text Char"/>
    <w:link w:val="BalloonText"/>
    <w:uiPriority w:val="99"/>
    <w:semiHidden/>
    <w:rsid w:val="00836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5C200-BDA0-4E73-B246-F9B42F90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BDAB--SAVINGS CLAUSE</vt:lpstr>
    </vt:vector>
  </TitlesOfParts>
  <Company>Dakota Oak, Inc</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BDAB--SAVINGS CLAUSE</dc:title>
  <dc:subject/>
  <dc:creator>NDSBA</dc:creator>
  <cp:keywords/>
  <cp:lastModifiedBy>Deb Michels</cp:lastModifiedBy>
  <cp:revision>4</cp:revision>
  <cp:lastPrinted>2014-11-06T17:25:00Z</cp:lastPrinted>
  <dcterms:created xsi:type="dcterms:W3CDTF">2018-05-01T19:28:00Z</dcterms:created>
  <dcterms:modified xsi:type="dcterms:W3CDTF">2018-05-01T19:28:00Z</dcterms:modified>
</cp:coreProperties>
</file>