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71B11" w14:textId="6EA1220F" w:rsidR="009C10A7" w:rsidRPr="006C3118" w:rsidRDefault="009C10A7">
      <w:pPr>
        <w:rPr>
          <w:sz w:val="20"/>
        </w:rPr>
      </w:pPr>
      <w:r w:rsidRPr="006C3118">
        <w:rPr>
          <w:sz w:val="20"/>
        </w:rPr>
        <w:t>SICC</w:t>
      </w:r>
      <w:r w:rsidR="00A34AFC" w:rsidRPr="006C3118">
        <w:rPr>
          <w:sz w:val="20"/>
        </w:rPr>
        <w:t>—</w:t>
      </w:r>
      <w:r w:rsidR="00DF092F">
        <w:rPr>
          <w:sz w:val="20"/>
        </w:rPr>
        <w:t>Elgin</w:t>
      </w:r>
      <w:r w:rsidR="00A34AFC" w:rsidRPr="006C3118">
        <w:rPr>
          <w:sz w:val="20"/>
        </w:rPr>
        <w:t>—</w:t>
      </w:r>
      <w:r w:rsidR="00DD1791">
        <w:rPr>
          <w:sz w:val="20"/>
        </w:rPr>
        <w:t>Thur</w:t>
      </w:r>
      <w:r w:rsidR="00A34AFC" w:rsidRPr="006C3118">
        <w:rPr>
          <w:sz w:val="20"/>
        </w:rPr>
        <w:t xml:space="preserve">sday, </w:t>
      </w:r>
      <w:r w:rsidR="007163CF">
        <w:rPr>
          <w:sz w:val="20"/>
        </w:rPr>
        <w:t>October 8</w:t>
      </w:r>
      <w:r w:rsidR="006367AE">
        <w:rPr>
          <w:sz w:val="20"/>
        </w:rPr>
        <w:t>, 2015</w:t>
      </w:r>
      <w:r w:rsidR="00924E9A" w:rsidRPr="006C3118">
        <w:rPr>
          <w:sz w:val="20"/>
        </w:rPr>
        <w:t>—</w:t>
      </w:r>
      <w:r w:rsidR="0093556F">
        <w:rPr>
          <w:sz w:val="20"/>
        </w:rPr>
        <w:t>11:00 to 1</w:t>
      </w:r>
      <w:r w:rsidR="00A34AFC" w:rsidRPr="006C3118">
        <w:rPr>
          <w:sz w:val="20"/>
        </w:rPr>
        <w:t>:00</w:t>
      </w:r>
    </w:p>
    <w:p w14:paraId="1CD6311F" w14:textId="77777777" w:rsidR="009C10A7" w:rsidRPr="006C3118" w:rsidRDefault="009C10A7">
      <w:pPr>
        <w:rPr>
          <w:sz w:val="20"/>
        </w:rPr>
      </w:pPr>
    </w:p>
    <w:p w14:paraId="602732D9" w14:textId="77777777" w:rsidR="00522BEA" w:rsidRPr="006C3118" w:rsidRDefault="00A355F7">
      <w:pPr>
        <w:rPr>
          <w:sz w:val="20"/>
        </w:rPr>
      </w:pPr>
      <w:r w:rsidRPr="006C3118">
        <w:rPr>
          <w:sz w:val="20"/>
        </w:rPr>
        <w:t xml:space="preserve">Members present were: </w:t>
      </w:r>
    </w:p>
    <w:tbl>
      <w:tblPr>
        <w:tblStyle w:val="TableGrid"/>
        <w:tblW w:w="8856" w:type="dxa"/>
        <w:tblLayout w:type="fixed"/>
        <w:tblLook w:val="00A0" w:firstRow="1" w:lastRow="0" w:firstColumn="1" w:lastColumn="0" w:noHBand="0" w:noVBand="0"/>
      </w:tblPr>
      <w:tblGrid>
        <w:gridCol w:w="918"/>
        <w:gridCol w:w="2070"/>
        <w:gridCol w:w="990"/>
        <w:gridCol w:w="1890"/>
        <w:gridCol w:w="759"/>
        <w:gridCol w:w="2229"/>
      </w:tblGrid>
      <w:tr w:rsidR="00877069" w:rsidRPr="006C3118" w14:paraId="484F1EA8" w14:textId="77777777" w:rsidTr="00877069">
        <w:tc>
          <w:tcPr>
            <w:tcW w:w="918" w:type="dxa"/>
          </w:tcPr>
          <w:p w14:paraId="5AD69EB3" w14:textId="77777777" w:rsidR="00877069" w:rsidRPr="006C3118" w:rsidRDefault="00877069">
            <w:pPr>
              <w:rPr>
                <w:sz w:val="20"/>
              </w:rPr>
            </w:pPr>
            <w:r>
              <w:rPr>
                <w:sz w:val="20"/>
              </w:rPr>
              <w:t>Admin</w:t>
            </w:r>
            <w:r w:rsidRPr="006C3118">
              <w:rPr>
                <w:sz w:val="20"/>
              </w:rPr>
              <w:t>:</w:t>
            </w:r>
          </w:p>
        </w:tc>
        <w:tc>
          <w:tcPr>
            <w:tcW w:w="2070" w:type="dxa"/>
          </w:tcPr>
          <w:p w14:paraId="76931A22" w14:textId="03C17EF7" w:rsidR="00877069" w:rsidRPr="006C3118" w:rsidRDefault="00877069" w:rsidP="00DF092F">
            <w:pPr>
              <w:rPr>
                <w:sz w:val="20"/>
              </w:rPr>
            </w:pPr>
            <w:r>
              <w:rPr>
                <w:sz w:val="20"/>
              </w:rPr>
              <w:t>Mr. Schock -Absent</w:t>
            </w:r>
          </w:p>
        </w:tc>
        <w:tc>
          <w:tcPr>
            <w:tcW w:w="990" w:type="dxa"/>
          </w:tcPr>
          <w:p w14:paraId="045E73C8" w14:textId="6808F577" w:rsidR="00877069" w:rsidRPr="006C3118" w:rsidRDefault="00877069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6C3118">
              <w:rPr>
                <w:sz w:val="20"/>
              </w:rPr>
              <w:t>yr.:</w:t>
            </w:r>
          </w:p>
        </w:tc>
        <w:tc>
          <w:tcPr>
            <w:tcW w:w="1890" w:type="dxa"/>
          </w:tcPr>
          <w:p w14:paraId="368C62A6" w14:textId="01B3924D" w:rsidR="00877069" w:rsidRPr="006C3118" w:rsidRDefault="00877069" w:rsidP="0050546B">
            <w:pPr>
              <w:rPr>
                <w:sz w:val="20"/>
              </w:rPr>
            </w:pPr>
            <w:r>
              <w:rPr>
                <w:sz w:val="20"/>
              </w:rPr>
              <w:t>Nicole Bentz</w:t>
            </w:r>
            <w:bookmarkStart w:id="0" w:name="_GoBack"/>
            <w:bookmarkEnd w:id="0"/>
          </w:p>
        </w:tc>
        <w:tc>
          <w:tcPr>
            <w:tcW w:w="759" w:type="dxa"/>
          </w:tcPr>
          <w:p w14:paraId="42B14D7A" w14:textId="77777777" w:rsidR="00877069" w:rsidRPr="006C3118" w:rsidRDefault="00877069">
            <w:pPr>
              <w:rPr>
                <w:sz w:val="20"/>
              </w:rPr>
            </w:pPr>
            <w:r w:rsidRPr="006C3118">
              <w:rPr>
                <w:sz w:val="20"/>
              </w:rPr>
              <w:t>1 yr.:</w:t>
            </w:r>
          </w:p>
        </w:tc>
        <w:tc>
          <w:tcPr>
            <w:tcW w:w="2229" w:type="dxa"/>
          </w:tcPr>
          <w:p w14:paraId="26F60CA0" w14:textId="3F923F4E" w:rsidR="00877069" w:rsidRPr="006C3118" w:rsidRDefault="00877069">
            <w:pPr>
              <w:rPr>
                <w:sz w:val="20"/>
              </w:rPr>
            </w:pPr>
            <w:r>
              <w:rPr>
                <w:sz w:val="20"/>
              </w:rPr>
              <w:t xml:space="preserve">Pete Hetle </w:t>
            </w:r>
          </w:p>
        </w:tc>
      </w:tr>
      <w:tr w:rsidR="00877069" w:rsidRPr="006C3118" w14:paraId="07974C96" w14:textId="77777777" w:rsidTr="00877069">
        <w:trPr>
          <w:trHeight w:val="152"/>
        </w:trPr>
        <w:tc>
          <w:tcPr>
            <w:tcW w:w="918" w:type="dxa"/>
          </w:tcPr>
          <w:p w14:paraId="1E57E647" w14:textId="77777777" w:rsidR="00877069" w:rsidRPr="006C3118" w:rsidRDefault="00877069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2D2A0411" w14:textId="77777777" w:rsidR="00877069" w:rsidRPr="006C3118" w:rsidRDefault="00877069">
            <w:pPr>
              <w:rPr>
                <w:sz w:val="20"/>
              </w:rPr>
            </w:pPr>
            <w:r w:rsidRPr="006C3118">
              <w:rPr>
                <w:sz w:val="20"/>
              </w:rPr>
              <w:t>Terry Bentz</w:t>
            </w:r>
          </w:p>
        </w:tc>
        <w:tc>
          <w:tcPr>
            <w:tcW w:w="990" w:type="dxa"/>
          </w:tcPr>
          <w:p w14:paraId="3FEAC496" w14:textId="77777777" w:rsidR="00877069" w:rsidRPr="006C3118" w:rsidRDefault="00877069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2C84821D" w14:textId="61004B31" w:rsidR="00877069" w:rsidRPr="006C3118" w:rsidRDefault="00877069">
            <w:pPr>
              <w:rPr>
                <w:sz w:val="20"/>
              </w:rPr>
            </w:pPr>
            <w:r>
              <w:rPr>
                <w:sz w:val="20"/>
              </w:rPr>
              <w:t>Sharon Klein</w:t>
            </w:r>
          </w:p>
        </w:tc>
        <w:tc>
          <w:tcPr>
            <w:tcW w:w="759" w:type="dxa"/>
          </w:tcPr>
          <w:p w14:paraId="72806148" w14:textId="77777777" w:rsidR="00877069" w:rsidRPr="006C3118" w:rsidRDefault="00877069">
            <w:pPr>
              <w:rPr>
                <w:sz w:val="20"/>
              </w:rPr>
            </w:pPr>
          </w:p>
        </w:tc>
        <w:tc>
          <w:tcPr>
            <w:tcW w:w="2229" w:type="dxa"/>
          </w:tcPr>
          <w:p w14:paraId="422103B0" w14:textId="7B7121C6" w:rsidR="00877069" w:rsidRPr="006C3118" w:rsidRDefault="00877069" w:rsidP="00310BE8">
            <w:pPr>
              <w:rPr>
                <w:sz w:val="20"/>
              </w:rPr>
            </w:pPr>
            <w:r>
              <w:rPr>
                <w:sz w:val="20"/>
              </w:rPr>
              <w:t>Rita Fischer</w:t>
            </w:r>
          </w:p>
        </w:tc>
      </w:tr>
      <w:tr w:rsidR="00DA39A5" w:rsidRPr="006C3118" w14:paraId="0259630A" w14:textId="77777777" w:rsidTr="00877069">
        <w:tc>
          <w:tcPr>
            <w:tcW w:w="918" w:type="dxa"/>
          </w:tcPr>
          <w:p w14:paraId="5261BB35" w14:textId="77777777" w:rsidR="00DA39A5" w:rsidRPr="006C3118" w:rsidRDefault="00DA39A5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0A57BA3F" w14:textId="77777777" w:rsidR="00DA39A5" w:rsidRPr="006C3118" w:rsidRDefault="00DA39A5">
            <w:pPr>
              <w:rPr>
                <w:sz w:val="20"/>
              </w:rPr>
            </w:pPr>
            <w:r w:rsidRPr="006C3118">
              <w:rPr>
                <w:sz w:val="20"/>
              </w:rPr>
              <w:t>Roxann Tietz</w:t>
            </w:r>
          </w:p>
        </w:tc>
        <w:tc>
          <w:tcPr>
            <w:tcW w:w="990" w:type="dxa"/>
          </w:tcPr>
          <w:p w14:paraId="6290BC21" w14:textId="77777777" w:rsidR="00DA39A5" w:rsidRPr="006C3118" w:rsidRDefault="00DA39A5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658E357F" w14:textId="77777777" w:rsidR="00DA39A5" w:rsidRPr="006C3118" w:rsidRDefault="00DA39A5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1BA73E7A" w14:textId="77777777" w:rsidR="00DA39A5" w:rsidRPr="006C3118" w:rsidRDefault="00DA39A5">
            <w:pPr>
              <w:rPr>
                <w:sz w:val="20"/>
              </w:rPr>
            </w:pPr>
          </w:p>
        </w:tc>
        <w:tc>
          <w:tcPr>
            <w:tcW w:w="2229" w:type="dxa"/>
          </w:tcPr>
          <w:p w14:paraId="7A149307" w14:textId="05348947" w:rsidR="00DA39A5" w:rsidRPr="006C3118" w:rsidRDefault="00DA39A5" w:rsidP="00326AA8">
            <w:pPr>
              <w:rPr>
                <w:sz w:val="20"/>
              </w:rPr>
            </w:pPr>
          </w:p>
        </w:tc>
      </w:tr>
      <w:tr w:rsidR="00517F0D" w:rsidRPr="006C3118" w14:paraId="01012FF5" w14:textId="77777777" w:rsidTr="00877069">
        <w:tc>
          <w:tcPr>
            <w:tcW w:w="918" w:type="dxa"/>
          </w:tcPr>
          <w:p w14:paraId="746C3417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76174D90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77078D36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77C15337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4EA255E6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2229" w:type="dxa"/>
          </w:tcPr>
          <w:p w14:paraId="44C62834" w14:textId="77777777" w:rsidR="00517F0D" w:rsidRPr="006C3118" w:rsidRDefault="00517F0D">
            <w:pPr>
              <w:rPr>
                <w:sz w:val="20"/>
              </w:rPr>
            </w:pPr>
          </w:p>
        </w:tc>
      </w:tr>
      <w:tr w:rsidR="00517F0D" w:rsidRPr="006C3118" w14:paraId="688CF186" w14:textId="77777777" w:rsidTr="00877069">
        <w:tc>
          <w:tcPr>
            <w:tcW w:w="918" w:type="dxa"/>
          </w:tcPr>
          <w:p w14:paraId="25996E0C" w14:textId="77777777" w:rsidR="00517F0D" w:rsidRPr="006C3118" w:rsidRDefault="00517F0D">
            <w:pPr>
              <w:rPr>
                <w:sz w:val="20"/>
              </w:rPr>
            </w:pPr>
            <w:r w:rsidRPr="006C3118">
              <w:rPr>
                <w:sz w:val="20"/>
              </w:rPr>
              <w:t>School</w:t>
            </w:r>
          </w:p>
        </w:tc>
        <w:tc>
          <w:tcPr>
            <w:tcW w:w="2070" w:type="dxa"/>
          </w:tcPr>
          <w:p w14:paraId="0A1F8400" w14:textId="77777777" w:rsidR="00517F0D" w:rsidRPr="006C3118" w:rsidRDefault="000A54B6">
            <w:pPr>
              <w:rPr>
                <w:sz w:val="20"/>
              </w:rPr>
            </w:pPr>
            <w:r>
              <w:rPr>
                <w:sz w:val="20"/>
              </w:rPr>
              <w:t>Jeff Wruck-Absent</w:t>
            </w:r>
          </w:p>
        </w:tc>
        <w:tc>
          <w:tcPr>
            <w:tcW w:w="990" w:type="dxa"/>
          </w:tcPr>
          <w:p w14:paraId="7617B778" w14:textId="77777777" w:rsidR="00517F0D" w:rsidRPr="006C3118" w:rsidRDefault="00517F0D">
            <w:pPr>
              <w:rPr>
                <w:sz w:val="20"/>
              </w:rPr>
            </w:pPr>
            <w:r w:rsidRPr="006C3118">
              <w:rPr>
                <w:sz w:val="20"/>
              </w:rPr>
              <w:t>Student:</w:t>
            </w:r>
          </w:p>
        </w:tc>
        <w:tc>
          <w:tcPr>
            <w:tcW w:w="1890" w:type="dxa"/>
          </w:tcPr>
          <w:p w14:paraId="06E67963" w14:textId="77777777" w:rsidR="00517F0D" w:rsidRPr="006C3118" w:rsidRDefault="00D26946" w:rsidP="00D14D12">
            <w:pPr>
              <w:rPr>
                <w:sz w:val="20"/>
              </w:rPr>
            </w:pPr>
            <w:r>
              <w:rPr>
                <w:sz w:val="20"/>
              </w:rPr>
              <w:t>Tayla Ho</w:t>
            </w:r>
            <w:r w:rsidR="00AC3494">
              <w:rPr>
                <w:sz w:val="20"/>
              </w:rPr>
              <w:t>herz</w:t>
            </w:r>
          </w:p>
        </w:tc>
        <w:tc>
          <w:tcPr>
            <w:tcW w:w="759" w:type="dxa"/>
          </w:tcPr>
          <w:p w14:paraId="52CB6D5B" w14:textId="77777777" w:rsidR="00517F0D" w:rsidRPr="006C3118" w:rsidRDefault="00517F0D">
            <w:pPr>
              <w:rPr>
                <w:sz w:val="20"/>
              </w:rPr>
            </w:pPr>
            <w:r w:rsidRPr="006C3118">
              <w:rPr>
                <w:sz w:val="20"/>
              </w:rPr>
              <w:t>Other</w:t>
            </w:r>
          </w:p>
        </w:tc>
        <w:tc>
          <w:tcPr>
            <w:tcW w:w="2229" w:type="dxa"/>
          </w:tcPr>
          <w:p w14:paraId="612F2435" w14:textId="77777777" w:rsidR="00517F0D" w:rsidRPr="006C3118" w:rsidRDefault="00DF092F">
            <w:pPr>
              <w:rPr>
                <w:sz w:val="20"/>
              </w:rPr>
            </w:pPr>
            <w:r>
              <w:rPr>
                <w:sz w:val="20"/>
              </w:rPr>
              <w:t>Lisa Titus</w:t>
            </w:r>
          </w:p>
        </w:tc>
      </w:tr>
      <w:tr w:rsidR="00517F0D" w:rsidRPr="006C3118" w14:paraId="5FEB3BDB" w14:textId="77777777" w:rsidTr="00877069">
        <w:tc>
          <w:tcPr>
            <w:tcW w:w="918" w:type="dxa"/>
          </w:tcPr>
          <w:p w14:paraId="021A8D95" w14:textId="77777777" w:rsidR="00517F0D" w:rsidRPr="006C3118" w:rsidRDefault="00517F0D">
            <w:pPr>
              <w:rPr>
                <w:sz w:val="20"/>
              </w:rPr>
            </w:pPr>
            <w:r w:rsidRPr="006C3118">
              <w:rPr>
                <w:sz w:val="20"/>
              </w:rPr>
              <w:t xml:space="preserve">  Board:</w:t>
            </w:r>
          </w:p>
        </w:tc>
        <w:tc>
          <w:tcPr>
            <w:tcW w:w="2070" w:type="dxa"/>
          </w:tcPr>
          <w:p w14:paraId="4FB62FD2" w14:textId="77777777" w:rsidR="00517F0D" w:rsidRPr="006C3118" w:rsidRDefault="000A54B6" w:rsidP="0007566F">
            <w:pPr>
              <w:rPr>
                <w:sz w:val="20"/>
              </w:rPr>
            </w:pPr>
            <w:r>
              <w:rPr>
                <w:sz w:val="20"/>
              </w:rPr>
              <w:t>Mary Pierson-Absent</w:t>
            </w:r>
          </w:p>
        </w:tc>
        <w:tc>
          <w:tcPr>
            <w:tcW w:w="990" w:type="dxa"/>
          </w:tcPr>
          <w:p w14:paraId="1B5568F4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36A82512" w14:textId="70F191C6" w:rsidR="00517F0D" w:rsidRPr="006C3118" w:rsidRDefault="00877069">
            <w:pPr>
              <w:rPr>
                <w:sz w:val="20"/>
              </w:rPr>
            </w:pPr>
            <w:r>
              <w:rPr>
                <w:sz w:val="20"/>
              </w:rPr>
              <w:t>Kara Levorensen</w:t>
            </w:r>
          </w:p>
        </w:tc>
        <w:tc>
          <w:tcPr>
            <w:tcW w:w="759" w:type="dxa"/>
          </w:tcPr>
          <w:p w14:paraId="6BA2E181" w14:textId="77777777" w:rsidR="00517F0D" w:rsidRPr="006C3118" w:rsidRDefault="00517F0D">
            <w:pPr>
              <w:rPr>
                <w:sz w:val="20"/>
              </w:rPr>
            </w:pPr>
            <w:r w:rsidRPr="006C3118">
              <w:rPr>
                <w:sz w:val="20"/>
              </w:rPr>
              <w:t xml:space="preserve">  Rep.:</w:t>
            </w:r>
          </w:p>
        </w:tc>
        <w:tc>
          <w:tcPr>
            <w:tcW w:w="2229" w:type="dxa"/>
          </w:tcPr>
          <w:p w14:paraId="62B1F404" w14:textId="6F268597" w:rsidR="00517F0D" w:rsidRPr="006C3118" w:rsidRDefault="00877069" w:rsidP="0093556F">
            <w:pPr>
              <w:rPr>
                <w:sz w:val="20"/>
              </w:rPr>
            </w:pPr>
            <w:r>
              <w:rPr>
                <w:sz w:val="20"/>
              </w:rPr>
              <w:t>Megan Spanton</w:t>
            </w:r>
          </w:p>
        </w:tc>
      </w:tr>
      <w:tr w:rsidR="00517F0D" w:rsidRPr="006C3118" w14:paraId="02CADE09" w14:textId="77777777" w:rsidTr="00877069">
        <w:tc>
          <w:tcPr>
            <w:tcW w:w="918" w:type="dxa"/>
          </w:tcPr>
          <w:p w14:paraId="5E642ACE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43CB1067" w14:textId="77777777" w:rsidR="00517F0D" w:rsidRPr="006C3118" w:rsidRDefault="00517F0D" w:rsidP="007C4E65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60412B03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3F1C0C00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320523C8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2229" w:type="dxa"/>
          </w:tcPr>
          <w:p w14:paraId="0A3A89F3" w14:textId="3AA28E91" w:rsidR="00517F0D" w:rsidRPr="006C3118" w:rsidRDefault="0075643C" w:rsidP="00C37211">
            <w:pPr>
              <w:rPr>
                <w:sz w:val="20"/>
              </w:rPr>
            </w:pPr>
            <w:r>
              <w:rPr>
                <w:sz w:val="20"/>
              </w:rPr>
              <w:t>Jared Bollom</w:t>
            </w:r>
          </w:p>
        </w:tc>
      </w:tr>
      <w:tr w:rsidR="00517F0D" w:rsidRPr="006C3118" w14:paraId="74150E70" w14:textId="77777777" w:rsidTr="00877069">
        <w:tc>
          <w:tcPr>
            <w:tcW w:w="918" w:type="dxa"/>
          </w:tcPr>
          <w:p w14:paraId="3BB4BFEF" w14:textId="77777777" w:rsidR="00517F0D" w:rsidRPr="006C3118" w:rsidRDefault="00517F0D">
            <w:pPr>
              <w:rPr>
                <w:sz w:val="20"/>
              </w:rPr>
            </w:pPr>
            <w:r w:rsidRPr="006C3118">
              <w:rPr>
                <w:sz w:val="20"/>
              </w:rPr>
              <w:t>Parent</w:t>
            </w:r>
          </w:p>
        </w:tc>
        <w:tc>
          <w:tcPr>
            <w:tcW w:w="2070" w:type="dxa"/>
          </w:tcPr>
          <w:p w14:paraId="2034044D" w14:textId="77777777" w:rsidR="00517F0D" w:rsidRPr="006C3118" w:rsidRDefault="00665755" w:rsidP="00D14D12">
            <w:pPr>
              <w:rPr>
                <w:sz w:val="20"/>
              </w:rPr>
            </w:pPr>
            <w:r w:rsidRPr="006C3118">
              <w:rPr>
                <w:sz w:val="20"/>
              </w:rPr>
              <w:t xml:space="preserve">Lynn M. </w:t>
            </w:r>
            <w:r w:rsidR="006367AE">
              <w:rPr>
                <w:sz w:val="20"/>
              </w:rPr>
              <w:t>-absent</w:t>
            </w:r>
          </w:p>
        </w:tc>
        <w:tc>
          <w:tcPr>
            <w:tcW w:w="990" w:type="dxa"/>
          </w:tcPr>
          <w:p w14:paraId="0695CB9A" w14:textId="77777777" w:rsidR="00517F0D" w:rsidRPr="006C3118" w:rsidRDefault="007A2546">
            <w:pPr>
              <w:rPr>
                <w:sz w:val="20"/>
              </w:rPr>
            </w:pPr>
            <w:r>
              <w:rPr>
                <w:sz w:val="20"/>
              </w:rPr>
              <w:t>Tech</w:t>
            </w:r>
            <w:r w:rsidR="00517F0D" w:rsidRPr="006C3118">
              <w:rPr>
                <w:sz w:val="20"/>
              </w:rPr>
              <w:t>:</w:t>
            </w:r>
          </w:p>
        </w:tc>
        <w:tc>
          <w:tcPr>
            <w:tcW w:w="1890" w:type="dxa"/>
          </w:tcPr>
          <w:p w14:paraId="3BB08D51" w14:textId="77777777" w:rsidR="00517F0D" w:rsidRPr="006C3118" w:rsidRDefault="00C37211" w:rsidP="004F0AE8">
            <w:pPr>
              <w:rPr>
                <w:sz w:val="20"/>
              </w:rPr>
            </w:pPr>
            <w:r w:rsidRPr="006C3118">
              <w:rPr>
                <w:sz w:val="20"/>
              </w:rPr>
              <w:t>Michael Mayer</w:t>
            </w:r>
          </w:p>
        </w:tc>
        <w:tc>
          <w:tcPr>
            <w:tcW w:w="759" w:type="dxa"/>
          </w:tcPr>
          <w:p w14:paraId="7F2A2301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2229" w:type="dxa"/>
          </w:tcPr>
          <w:p w14:paraId="0E8DE19D" w14:textId="4B830D0F" w:rsidR="00517F0D" w:rsidRPr="006C3118" w:rsidRDefault="00877069">
            <w:pPr>
              <w:rPr>
                <w:sz w:val="20"/>
              </w:rPr>
            </w:pPr>
            <w:r>
              <w:rPr>
                <w:sz w:val="20"/>
              </w:rPr>
              <w:t>Tracy Hsu</w:t>
            </w:r>
          </w:p>
        </w:tc>
      </w:tr>
      <w:tr w:rsidR="00517F0D" w:rsidRPr="006C3118" w14:paraId="53DF3B07" w14:textId="77777777" w:rsidTr="00877069">
        <w:tc>
          <w:tcPr>
            <w:tcW w:w="918" w:type="dxa"/>
          </w:tcPr>
          <w:p w14:paraId="66D7C6B0" w14:textId="77777777" w:rsidR="00517F0D" w:rsidRPr="006C3118" w:rsidRDefault="00517F0D">
            <w:pPr>
              <w:rPr>
                <w:sz w:val="20"/>
              </w:rPr>
            </w:pPr>
            <w:r w:rsidRPr="006C3118">
              <w:rPr>
                <w:sz w:val="20"/>
              </w:rPr>
              <w:t xml:space="preserve">  Rep.:</w:t>
            </w:r>
          </w:p>
        </w:tc>
        <w:tc>
          <w:tcPr>
            <w:tcW w:w="2070" w:type="dxa"/>
          </w:tcPr>
          <w:p w14:paraId="7EEE2C45" w14:textId="0214B313" w:rsidR="00517F0D" w:rsidRPr="006C3118" w:rsidRDefault="00877069">
            <w:pPr>
              <w:rPr>
                <w:sz w:val="20"/>
              </w:rPr>
            </w:pPr>
            <w:r>
              <w:rPr>
                <w:sz w:val="20"/>
              </w:rPr>
              <w:t>Vacant</w:t>
            </w:r>
          </w:p>
        </w:tc>
        <w:tc>
          <w:tcPr>
            <w:tcW w:w="990" w:type="dxa"/>
          </w:tcPr>
          <w:p w14:paraId="12254735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3B2984B6" w14:textId="77777777" w:rsidR="00517F0D" w:rsidRPr="006C3118" w:rsidRDefault="00517F0D" w:rsidP="00924E9A">
            <w:pPr>
              <w:rPr>
                <w:b/>
                <w:sz w:val="20"/>
              </w:rPr>
            </w:pPr>
          </w:p>
        </w:tc>
        <w:tc>
          <w:tcPr>
            <w:tcW w:w="759" w:type="dxa"/>
          </w:tcPr>
          <w:p w14:paraId="42D50665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2229" w:type="dxa"/>
          </w:tcPr>
          <w:p w14:paraId="01632716" w14:textId="77777777" w:rsidR="00517F0D" w:rsidRPr="006C3118" w:rsidRDefault="00517F0D">
            <w:pPr>
              <w:rPr>
                <w:sz w:val="20"/>
              </w:rPr>
            </w:pPr>
          </w:p>
        </w:tc>
      </w:tr>
      <w:tr w:rsidR="00517F0D" w:rsidRPr="006C3118" w14:paraId="1EFFF5F1" w14:textId="77777777" w:rsidTr="00877069">
        <w:tc>
          <w:tcPr>
            <w:tcW w:w="918" w:type="dxa"/>
          </w:tcPr>
          <w:p w14:paraId="35E852B0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2CB8F265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4E37D8F8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4F8B787C" w14:textId="77777777" w:rsidR="00517F0D" w:rsidRPr="006C3118" w:rsidRDefault="00517F0D" w:rsidP="00DF092F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349A1772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2229" w:type="dxa"/>
          </w:tcPr>
          <w:p w14:paraId="1682478F" w14:textId="77777777" w:rsidR="00517F0D" w:rsidRPr="006C3118" w:rsidRDefault="00517F0D">
            <w:pPr>
              <w:rPr>
                <w:sz w:val="20"/>
              </w:rPr>
            </w:pPr>
          </w:p>
        </w:tc>
      </w:tr>
    </w:tbl>
    <w:p w14:paraId="5C8AF2D8" w14:textId="77777777" w:rsidR="009C10A7" w:rsidRPr="006C3118" w:rsidRDefault="009C10A7">
      <w:pPr>
        <w:rPr>
          <w:sz w:val="20"/>
        </w:rPr>
      </w:pPr>
    </w:p>
    <w:p w14:paraId="59932F92" w14:textId="77777777" w:rsidR="007C4E65" w:rsidRDefault="00F45B34" w:rsidP="007C4E65">
      <w:pPr>
        <w:rPr>
          <w:sz w:val="20"/>
        </w:rPr>
      </w:pPr>
      <w:r w:rsidRPr="006C3118">
        <w:rPr>
          <w:sz w:val="20"/>
        </w:rPr>
        <w:t>*</w:t>
      </w:r>
      <w:r w:rsidR="00173B9C" w:rsidRPr="006C3118">
        <w:rPr>
          <w:sz w:val="20"/>
        </w:rPr>
        <w:t xml:space="preserve">Mr. </w:t>
      </w:r>
      <w:r w:rsidR="00924E9A" w:rsidRPr="006C3118">
        <w:rPr>
          <w:sz w:val="20"/>
        </w:rPr>
        <w:t>Bentz opened the meeting at 1</w:t>
      </w:r>
      <w:r w:rsidR="0093556F">
        <w:rPr>
          <w:sz w:val="20"/>
        </w:rPr>
        <w:t>1</w:t>
      </w:r>
      <w:r w:rsidR="00C37211">
        <w:rPr>
          <w:sz w:val="20"/>
        </w:rPr>
        <w:t>:08</w:t>
      </w:r>
      <w:r w:rsidR="00326AA8">
        <w:rPr>
          <w:sz w:val="20"/>
        </w:rPr>
        <w:t xml:space="preserve"> A</w:t>
      </w:r>
      <w:r w:rsidR="007C4E65" w:rsidRPr="006C3118">
        <w:rPr>
          <w:sz w:val="20"/>
        </w:rPr>
        <w:t>M.</w:t>
      </w:r>
      <w:r w:rsidR="008077C7" w:rsidRPr="006C3118">
        <w:rPr>
          <w:sz w:val="20"/>
        </w:rPr>
        <w:t xml:space="preserve">  </w:t>
      </w:r>
    </w:p>
    <w:p w14:paraId="33DFD9B6" w14:textId="77777777" w:rsidR="00877069" w:rsidRDefault="00877069" w:rsidP="007C4E65">
      <w:pPr>
        <w:rPr>
          <w:sz w:val="20"/>
        </w:rPr>
      </w:pPr>
    </w:p>
    <w:p w14:paraId="2DAFDC3B" w14:textId="2081DE2C" w:rsidR="00877069" w:rsidRPr="006C3118" w:rsidRDefault="00877069" w:rsidP="007C4E65">
      <w:pPr>
        <w:rPr>
          <w:sz w:val="20"/>
        </w:rPr>
      </w:pPr>
      <w:r>
        <w:rPr>
          <w:sz w:val="20"/>
        </w:rPr>
        <w:t>*Covered Membership</w:t>
      </w:r>
      <w:r w:rsidRPr="00877069">
        <w:rPr>
          <w:sz w:val="20"/>
        </w:rPr>
        <w:t xml:space="preserve"> </w:t>
      </w:r>
      <w:r>
        <w:rPr>
          <w:sz w:val="20"/>
        </w:rPr>
        <w:t>&amp; Roll Call was held.</w:t>
      </w:r>
    </w:p>
    <w:p w14:paraId="4BBB132F" w14:textId="77777777" w:rsidR="00924E9A" w:rsidRPr="006C3118" w:rsidRDefault="00924E9A" w:rsidP="007C4E65">
      <w:pPr>
        <w:rPr>
          <w:sz w:val="20"/>
        </w:rPr>
      </w:pPr>
    </w:p>
    <w:p w14:paraId="62DBC23F" w14:textId="151A81F8" w:rsidR="006A170A" w:rsidRDefault="00A25742" w:rsidP="007C4E65">
      <w:pPr>
        <w:rPr>
          <w:sz w:val="20"/>
        </w:rPr>
      </w:pPr>
      <w:r w:rsidRPr="006C3118">
        <w:rPr>
          <w:sz w:val="20"/>
        </w:rPr>
        <w:t xml:space="preserve">*Minutes from the previous meeting on </w:t>
      </w:r>
      <w:r w:rsidR="006367AE">
        <w:rPr>
          <w:sz w:val="20"/>
        </w:rPr>
        <w:t xml:space="preserve">Wednesday, </w:t>
      </w:r>
      <w:r w:rsidR="0075643C">
        <w:rPr>
          <w:sz w:val="20"/>
        </w:rPr>
        <w:t>May 13</w:t>
      </w:r>
      <w:r w:rsidR="006367AE">
        <w:rPr>
          <w:sz w:val="20"/>
        </w:rPr>
        <w:t>,</w:t>
      </w:r>
      <w:r w:rsidR="00C37211">
        <w:rPr>
          <w:sz w:val="20"/>
        </w:rPr>
        <w:t xml:space="preserve"> 2015</w:t>
      </w:r>
      <w:r w:rsidRPr="006C3118">
        <w:rPr>
          <w:sz w:val="20"/>
        </w:rPr>
        <w:t xml:space="preserve"> was reviewed</w:t>
      </w:r>
      <w:r w:rsidR="00C252BE" w:rsidRPr="006C3118">
        <w:rPr>
          <w:sz w:val="20"/>
        </w:rPr>
        <w:t>.</w:t>
      </w:r>
      <w:r w:rsidR="006A170A">
        <w:rPr>
          <w:sz w:val="20"/>
        </w:rPr>
        <w:br/>
      </w:r>
    </w:p>
    <w:p w14:paraId="23B7D25D" w14:textId="77777777" w:rsidR="00A15185" w:rsidRPr="006C3118" w:rsidRDefault="00A15185" w:rsidP="007C4E65">
      <w:pPr>
        <w:rPr>
          <w:sz w:val="20"/>
        </w:rPr>
      </w:pPr>
    </w:p>
    <w:p w14:paraId="5E0E0DB4" w14:textId="77777777" w:rsidR="00FB5EFC" w:rsidRDefault="00A15185" w:rsidP="00A15185">
      <w:pPr>
        <w:rPr>
          <w:sz w:val="20"/>
        </w:rPr>
      </w:pPr>
      <w:r w:rsidRPr="006C3118">
        <w:rPr>
          <w:sz w:val="20"/>
        </w:rPr>
        <w:t>*Items of Business:</w:t>
      </w:r>
    </w:p>
    <w:p w14:paraId="64DBF84C" w14:textId="77777777" w:rsidR="00877069" w:rsidRDefault="00877069" w:rsidP="00877069">
      <w:pPr>
        <w:rPr>
          <w:sz w:val="20"/>
        </w:rPr>
      </w:pPr>
    </w:p>
    <w:p w14:paraId="743C1367" w14:textId="77777777" w:rsidR="008C5FF0" w:rsidRDefault="00877069" w:rsidP="00877069">
      <w:pPr>
        <w:ind w:left="720"/>
        <w:rPr>
          <w:sz w:val="20"/>
        </w:rPr>
      </w:pPr>
      <w:r>
        <w:rPr>
          <w:sz w:val="20"/>
        </w:rPr>
        <w:t xml:space="preserve">**Goals/Plans/Strategies for 2015-2016 school year: This document was shared among the group to be edited according to if the goals are being worked on currently. Reading, Math, and Writing goals were discussed. </w:t>
      </w:r>
      <w:r w:rsidR="003F67EC">
        <w:rPr>
          <w:sz w:val="20"/>
        </w:rPr>
        <w:t>Reminder that this is a living document.  Make sure assignments are attached to a rubric. Reviewed Reading section add upcoming conferences and discussed possibility of Teacher stipend</w:t>
      </w:r>
      <w:r>
        <w:rPr>
          <w:sz w:val="20"/>
        </w:rPr>
        <w:t xml:space="preserve"> </w:t>
      </w:r>
      <w:r w:rsidR="003F67EC">
        <w:rPr>
          <w:sz w:val="20"/>
        </w:rPr>
        <w:t xml:space="preserve">for attendance. Addition of IXL &amp; OTS for Reading and Math.  Mrs. Hsu discussed option of e-books </w:t>
      </w:r>
      <w:r w:rsidR="008C5FF0">
        <w:rPr>
          <w:sz w:val="20"/>
        </w:rPr>
        <w:t xml:space="preserve">&amp; audio books. </w:t>
      </w:r>
    </w:p>
    <w:p w14:paraId="780C490F" w14:textId="77777777" w:rsidR="008C5FF0" w:rsidRDefault="008C5FF0" w:rsidP="00877069">
      <w:pPr>
        <w:ind w:left="720"/>
        <w:rPr>
          <w:sz w:val="20"/>
        </w:rPr>
      </w:pPr>
    </w:p>
    <w:p w14:paraId="65D158AB" w14:textId="08EFFB68" w:rsidR="00877069" w:rsidRDefault="008C5FF0" w:rsidP="00877069">
      <w:pPr>
        <w:ind w:left="720"/>
        <w:rPr>
          <w:sz w:val="20"/>
        </w:rPr>
      </w:pPr>
      <w:r>
        <w:rPr>
          <w:sz w:val="20"/>
        </w:rPr>
        <w:t>**Discussion briefly of Title 1 returned funding grant application.  Clubs/ book study/ supplies.</w:t>
      </w:r>
    </w:p>
    <w:p w14:paraId="798C6D9D" w14:textId="77777777" w:rsidR="008C5FF0" w:rsidRDefault="008C5FF0" w:rsidP="00877069">
      <w:pPr>
        <w:ind w:left="720"/>
        <w:rPr>
          <w:sz w:val="20"/>
        </w:rPr>
      </w:pPr>
    </w:p>
    <w:p w14:paraId="1B562004" w14:textId="7F48FA71" w:rsidR="008C5FF0" w:rsidRDefault="006D62D9" w:rsidP="00877069">
      <w:pPr>
        <w:ind w:left="720"/>
        <w:rPr>
          <w:sz w:val="20"/>
        </w:rPr>
      </w:pPr>
      <w:r>
        <w:rPr>
          <w:sz w:val="20"/>
        </w:rPr>
        <w:t>** Self-Assess</w:t>
      </w:r>
      <w:r w:rsidR="008C40A8">
        <w:rPr>
          <w:sz w:val="20"/>
        </w:rPr>
        <w:t>men</w:t>
      </w:r>
      <w:r w:rsidR="000B3336">
        <w:rPr>
          <w:sz w:val="20"/>
        </w:rPr>
        <w:t xml:space="preserve">t for Advanced Ed discussed and we </w:t>
      </w:r>
      <w:r w:rsidR="008C40A8">
        <w:rPr>
          <w:sz w:val="20"/>
        </w:rPr>
        <w:t xml:space="preserve">will </w:t>
      </w:r>
      <w:r w:rsidR="000B3336">
        <w:rPr>
          <w:sz w:val="20"/>
        </w:rPr>
        <w:t xml:space="preserve">cover what we can in groups </w:t>
      </w:r>
      <w:r w:rsidR="008C40A8">
        <w:rPr>
          <w:sz w:val="20"/>
        </w:rPr>
        <w:t>Oct 14</w:t>
      </w:r>
      <w:r w:rsidR="008C40A8" w:rsidRPr="008C40A8">
        <w:rPr>
          <w:sz w:val="20"/>
          <w:vertAlign w:val="superscript"/>
        </w:rPr>
        <w:t>th</w:t>
      </w:r>
      <w:r w:rsidR="008C40A8">
        <w:rPr>
          <w:sz w:val="20"/>
        </w:rPr>
        <w:t xml:space="preserve"> during in-service.</w:t>
      </w:r>
      <w:r w:rsidR="000B3336">
        <w:rPr>
          <w:sz w:val="20"/>
        </w:rPr>
        <w:t xml:space="preserve"> </w:t>
      </w:r>
    </w:p>
    <w:p w14:paraId="2DBCC05B" w14:textId="77777777" w:rsidR="000B3336" w:rsidRDefault="000B3336" w:rsidP="00877069">
      <w:pPr>
        <w:ind w:left="720"/>
        <w:rPr>
          <w:sz w:val="20"/>
        </w:rPr>
      </w:pPr>
    </w:p>
    <w:p w14:paraId="3D2C2DEA" w14:textId="542BB944" w:rsidR="000B3336" w:rsidRDefault="000B3336" w:rsidP="00877069">
      <w:pPr>
        <w:ind w:left="720"/>
        <w:rPr>
          <w:sz w:val="20"/>
        </w:rPr>
      </w:pPr>
      <w:r>
        <w:rPr>
          <w:sz w:val="20"/>
        </w:rPr>
        <w:t>** AdvancED surveys Oct 19-22</w:t>
      </w:r>
      <w:r w:rsidRPr="000B3336">
        <w:rPr>
          <w:sz w:val="20"/>
          <w:vertAlign w:val="superscript"/>
        </w:rPr>
        <w:t>nd</w:t>
      </w:r>
      <w:r>
        <w:rPr>
          <w:sz w:val="20"/>
        </w:rPr>
        <w:t xml:space="preserve"> to get at a minimum of Parents 20% participation, Staff 40%, and Students 60%.  </w:t>
      </w:r>
    </w:p>
    <w:p w14:paraId="63BA727D" w14:textId="77777777" w:rsidR="00547B6A" w:rsidRDefault="00547B6A" w:rsidP="00877069">
      <w:pPr>
        <w:ind w:left="720"/>
        <w:rPr>
          <w:sz w:val="20"/>
        </w:rPr>
      </w:pPr>
    </w:p>
    <w:p w14:paraId="02C71C07" w14:textId="5E10A435" w:rsidR="00547B6A" w:rsidRDefault="00547B6A" w:rsidP="00877069">
      <w:pPr>
        <w:ind w:left="720"/>
        <w:rPr>
          <w:sz w:val="20"/>
        </w:rPr>
      </w:pPr>
      <w:r>
        <w:rPr>
          <w:sz w:val="20"/>
        </w:rPr>
        <w:t>** Update School mission statements from Grant County Schools to Elgi</w:t>
      </w:r>
      <w:r w:rsidR="0032285E">
        <w:rPr>
          <w:sz w:val="20"/>
        </w:rPr>
        <w:t>n-New Leipzig Public Schools by Mrs. Klein.</w:t>
      </w:r>
    </w:p>
    <w:p w14:paraId="67706647" w14:textId="77777777" w:rsidR="0032285E" w:rsidRDefault="0032285E" w:rsidP="00877069">
      <w:pPr>
        <w:ind w:left="720"/>
        <w:rPr>
          <w:sz w:val="20"/>
        </w:rPr>
      </w:pPr>
    </w:p>
    <w:p w14:paraId="3F2CC4E7" w14:textId="3F786D1B" w:rsidR="008C40A8" w:rsidRDefault="0032285E" w:rsidP="00877069">
      <w:pPr>
        <w:ind w:left="720"/>
        <w:rPr>
          <w:sz w:val="20"/>
        </w:rPr>
      </w:pPr>
      <w:r>
        <w:rPr>
          <w:sz w:val="20"/>
        </w:rPr>
        <w:t xml:space="preserve">** Information packet preparation for AdvancED visit find out what we need.  Review observation tool.  </w:t>
      </w:r>
    </w:p>
    <w:p w14:paraId="22A494B9" w14:textId="77777777" w:rsidR="00586659" w:rsidRDefault="00586659" w:rsidP="00877069">
      <w:pPr>
        <w:ind w:left="720"/>
        <w:rPr>
          <w:sz w:val="20"/>
        </w:rPr>
      </w:pPr>
    </w:p>
    <w:p w14:paraId="1EEA4AC3" w14:textId="1D42CE3E" w:rsidR="00586659" w:rsidRDefault="00586659" w:rsidP="00877069">
      <w:pPr>
        <w:ind w:left="720"/>
        <w:rPr>
          <w:sz w:val="20"/>
        </w:rPr>
      </w:pPr>
      <w:r>
        <w:rPr>
          <w:sz w:val="20"/>
        </w:rPr>
        <w:t>** Cover AYP report</w:t>
      </w:r>
    </w:p>
    <w:p w14:paraId="26EEEB3B" w14:textId="77777777" w:rsidR="00586659" w:rsidRDefault="00586659" w:rsidP="00877069">
      <w:pPr>
        <w:ind w:left="720"/>
        <w:rPr>
          <w:sz w:val="20"/>
        </w:rPr>
      </w:pPr>
    </w:p>
    <w:p w14:paraId="36C2ED95" w14:textId="6F213AFA" w:rsidR="00586659" w:rsidRDefault="00586659" w:rsidP="00877069">
      <w:pPr>
        <w:ind w:left="720"/>
        <w:rPr>
          <w:sz w:val="20"/>
        </w:rPr>
      </w:pPr>
      <w:r>
        <w:rPr>
          <w:sz w:val="20"/>
        </w:rPr>
        <w:t>** AdvancED workday Jan 21</w:t>
      </w:r>
      <w:r w:rsidRPr="00586659">
        <w:rPr>
          <w:sz w:val="20"/>
          <w:vertAlign w:val="superscript"/>
        </w:rPr>
        <w:t>st</w:t>
      </w:r>
      <w:r>
        <w:rPr>
          <w:sz w:val="20"/>
        </w:rPr>
        <w:t xml:space="preserve"> </w:t>
      </w:r>
    </w:p>
    <w:p w14:paraId="68E07E75" w14:textId="77777777" w:rsidR="00586659" w:rsidRDefault="00586659" w:rsidP="00877069">
      <w:pPr>
        <w:ind w:left="720"/>
        <w:rPr>
          <w:sz w:val="20"/>
        </w:rPr>
      </w:pPr>
    </w:p>
    <w:p w14:paraId="53E3A314" w14:textId="2DA9E942" w:rsidR="004543DC" w:rsidRPr="003E3026" w:rsidRDefault="00586659" w:rsidP="00DD1791">
      <w:pPr>
        <w:ind w:left="720"/>
        <w:rPr>
          <w:sz w:val="20"/>
        </w:rPr>
      </w:pPr>
      <w:r>
        <w:rPr>
          <w:sz w:val="20"/>
        </w:rPr>
        <w:t xml:space="preserve">** Next meeting </w:t>
      </w:r>
      <w:r w:rsidR="00DD1791">
        <w:rPr>
          <w:sz w:val="20"/>
        </w:rPr>
        <w:t>Nov 25</w:t>
      </w:r>
      <w:r w:rsidR="00DD1791" w:rsidRPr="00DD1791">
        <w:rPr>
          <w:sz w:val="20"/>
          <w:vertAlign w:val="superscript"/>
        </w:rPr>
        <w:t>th</w:t>
      </w:r>
      <w:r w:rsidR="00DD1791">
        <w:rPr>
          <w:sz w:val="20"/>
        </w:rPr>
        <w:t xml:space="preserve"> </w:t>
      </w:r>
    </w:p>
    <w:p w14:paraId="1034FBC6" w14:textId="298FF9DF" w:rsidR="00495025" w:rsidRPr="006C3118" w:rsidRDefault="00495025" w:rsidP="00E73B34">
      <w:pPr>
        <w:rPr>
          <w:sz w:val="20"/>
        </w:rPr>
      </w:pPr>
    </w:p>
    <w:p w14:paraId="6151C8A1" w14:textId="011BFB9A" w:rsidR="00D219B5" w:rsidRPr="006C3118" w:rsidRDefault="009926AB" w:rsidP="007C4E65">
      <w:pPr>
        <w:rPr>
          <w:sz w:val="20"/>
        </w:rPr>
      </w:pPr>
      <w:r w:rsidRPr="006C3118">
        <w:rPr>
          <w:sz w:val="20"/>
        </w:rPr>
        <w:t xml:space="preserve">*There was no other business. </w:t>
      </w:r>
      <w:r w:rsidR="0029472B" w:rsidRPr="006C3118">
        <w:rPr>
          <w:sz w:val="20"/>
        </w:rPr>
        <w:t xml:space="preserve"> Mr. Bentz </w:t>
      </w:r>
      <w:r w:rsidRPr="006C3118">
        <w:rPr>
          <w:sz w:val="20"/>
        </w:rPr>
        <w:t>adjourned the meeting at</w:t>
      </w:r>
      <w:r w:rsidR="00C9023C" w:rsidRPr="006C3118">
        <w:rPr>
          <w:sz w:val="20"/>
        </w:rPr>
        <w:t xml:space="preserve"> </w:t>
      </w:r>
      <w:r w:rsidR="00DD1791">
        <w:rPr>
          <w:sz w:val="20"/>
        </w:rPr>
        <w:t>1:0</w:t>
      </w:r>
      <w:r w:rsidR="00DF0F85">
        <w:rPr>
          <w:sz w:val="20"/>
        </w:rPr>
        <w:t>5</w:t>
      </w:r>
      <w:r w:rsidR="00753D82" w:rsidRPr="006C3118">
        <w:rPr>
          <w:sz w:val="20"/>
        </w:rPr>
        <w:t>.</w:t>
      </w:r>
    </w:p>
    <w:p w14:paraId="198ABCEE" w14:textId="77777777" w:rsidR="00D219B5" w:rsidRPr="006C3118" w:rsidRDefault="00D219B5" w:rsidP="007C4E65">
      <w:pPr>
        <w:rPr>
          <w:sz w:val="20"/>
        </w:rPr>
      </w:pPr>
    </w:p>
    <w:p w14:paraId="72C33F38" w14:textId="0805D625" w:rsidR="000253F4" w:rsidRPr="006C3118" w:rsidRDefault="00E63413" w:rsidP="001557D0">
      <w:pPr>
        <w:rPr>
          <w:sz w:val="20"/>
        </w:rPr>
      </w:pPr>
      <w:r w:rsidRPr="006C3118">
        <w:rPr>
          <w:sz w:val="20"/>
        </w:rPr>
        <w:t xml:space="preserve">Submitted by:  </w:t>
      </w:r>
      <w:r w:rsidR="0075643C">
        <w:rPr>
          <w:sz w:val="20"/>
        </w:rPr>
        <w:t>Jared Bollom</w:t>
      </w:r>
    </w:p>
    <w:sectPr w:rsidR="000253F4" w:rsidRPr="006C3118" w:rsidSect="009C10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867"/>
    <w:multiLevelType w:val="hybridMultilevel"/>
    <w:tmpl w:val="5F603B4A"/>
    <w:lvl w:ilvl="0" w:tplc="E7D21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04E31"/>
    <w:multiLevelType w:val="hybridMultilevel"/>
    <w:tmpl w:val="C3C05910"/>
    <w:lvl w:ilvl="0" w:tplc="39BE8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096C55"/>
    <w:multiLevelType w:val="hybridMultilevel"/>
    <w:tmpl w:val="E8BCF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370E3"/>
    <w:multiLevelType w:val="hybridMultilevel"/>
    <w:tmpl w:val="F79CB6DC"/>
    <w:lvl w:ilvl="0" w:tplc="1800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D7C33"/>
    <w:multiLevelType w:val="hybridMultilevel"/>
    <w:tmpl w:val="DC94A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FE0E5E"/>
    <w:multiLevelType w:val="hybridMultilevel"/>
    <w:tmpl w:val="F79CB6DC"/>
    <w:lvl w:ilvl="0" w:tplc="1800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23385"/>
    <w:multiLevelType w:val="hybridMultilevel"/>
    <w:tmpl w:val="E50A4284"/>
    <w:lvl w:ilvl="0" w:tplc="D9529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905546"/>
    <w:multiLevelType w:val="hybridMultilevel"/>
    <w:tmpl w:val="437A2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6A0D6B"/>
    <w:multiLevelType w:val="hybridMultilevel"/>
    <w:tmpl w:val="6CF8F9CC"/>
    <w:lvl w:ilvl="0" w:tplc="4D181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41364D"/>
    <w:multiLevelType w:val="hybridMultilevel"/>
    <w:tmpl w:val="DA82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B64A11"/>
    <w:multiLevelType w:val="hybridMultilevel"/>
    <w:tmpl w:val="35707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D23FB"/>
    <w:multiLevelType w:val="hybridMultilevel"/>
    <w:tmpl w:val="E8BCF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5B0F"/>
    <w:multiLevelType w:val="hybridMultilevel"/>
    <w:tmpl w:val="1A5A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A7"/>
    <w:rsid w:val="000253F4"/>
    <w:rsid w:val="00026515"/>
    <w:rsid w:val="00027C0D"/>
    <w:rsid w:val="00034268"/>
    <w:rsid w:val="00043EFE"/>
    <w:rsid w:val="00044D78"/>
    <w:rsid w:val="00052318"/>
    <w:rsid w:val="00053957"/>
    <w:rsid w:val="0007045A"/>
    <w:rsid w:val="000738C1"/>
    <w:rsid w:val="0007566F"/>
    <w:rsid w:val="00091D25"/>
    <w:rsid w:val="000A20D9"/>
    <w:rsid w:val="000A54B6"/>
    <w:rsid w:val="000B3336"/>
    <w:rsid w:val="000B4C32"/>
    <w:rsid w:val="000B64C2"/>
    <w:rsid w:val="000B6903"/>
    <w:rsid w:val="000D0AA9"/>
    <w:rsid w:val="000E663E"/>
    <w:rsid w:val="000F62CB"/>
    <w:rsid w:val="001050EF"/>
    <w:rsid w:val="00113EB6"/>
    <w:rsid w:val="00120167"/>
    <w:rsid w:val="00122895"/>
    <w:rsid w:val="00125558"/>
    <w:rsid w:val="001307B1"/>
    <w:rsid w:val="001334F2"/>
    <w:rsid w:val="00152750"/>
    <w:rsid w:val="001551BC"/>
    <w:rsid w:val="001557D0"/>
    <w:rsid w:val="00155B4B"/>
    <w:rsid w:val="00173B9C"/>
    <w:rsid w:val="00181B06"/>
    <w:rsid w:val="00183F4A"/>
    <w:rsid w:val="001877A3"/>
    <w:rsid w:val="001921FB"/>
    <w:rsid w:val="00194D89"/>
    <w:rsid w:val="001B53DD"/>
    <w:rsid w:val="001C2D89"/>
    <w:rsid w:val="001C78F2"/>
    <w:rsid w:val="001D3D5E"/>
    <w:rsid w:val="001D7172"/>
    <w:rsid w:val="001E3DC1"/>
    <w:rsid w:val="00200CC9"/>
    <w:rsid w:val="002011FA"/>
    <w:rsid w:val="002108BB"/>
    <w:rsid w:val="00221D2F"/>
    <w:rsid w:val="002327B0"/>
    <w:rsid w:val="002365C9"/>
    <w:rsid w:val="00241B7A"/>
    <w:rsid w:val="00245BEC"/>
    <w:rsid w:val="00246E0F"/>
    <w:rsid w:val="00266921"/>
    <w:rsid w:val="00281372"/>
    <w:rsid w:val="00284FEC"/>
    <w:rsid w:val="0029472B"/>
    <w:rsid w:val="00295017"/>
    <w:rsid w:val="002B2747"/>
    <w:rsid w:val="002B556C"/>
    <w:rsid w:val="002C7583"/>
    <w:rsid w:val="002D2988"/>
    <w:rsid w:val="002D3227"/>
    <w:rsid w:val="002D554E"/>
    <w:rsid w:val="002D6646"/>
    <w:rsid w:val="002E17BA"/>
    <w:rsid w:val="002E2E47"/>
    <w:rsid w:val="002E5A6F"/>
    <w:rsid w:val="002E7CA9"/>
    <w:rsid w:val="002F05C5"/>
    <w:rsid w:val="00307075"/>
    <w:rsid w:val="00310B15"/>
    <w:rsid w:val="00310BE8"/>
    <w:rsid w:val="003205EC"/>
    <w:rsid w:val="0032285E"/>
    <w:rsid w:val="00326AA8"/>
    <w:rsid w:val="0034664D"/>
    <w:rsid w:val="00347D64"/>
    <w:rsid w:val="00353E88"/>
    <w:rsid w:val="003565AB"/>
    <w:rsid w:val="00362DA8"/>
    <w:rsid w:val="00363D25"/>
    <w:rsid w:val="00371414"/>
    <w:rsid w:val="0037451F"/>
    <w:rsid w:val="003828C7"/>
    <w:rsid w:val="0039365B"/>
    <w:rsid w:val="00394DBB"/>
    <w:rsid w:val="003B46C7"/>
    <w:rsid w:val="003C30BF"/>
    <w:rsid w:val="003D6585"/>
    <w:rsid w:val="003E2AF0"/>
    <w:rsid w:val="003E3026"/>
    <w:rsid w:val="003F36E5"/>
    <w:rsid w:val="003F67EC"/>
    <w:rsid w:val="003F72B3"/>
    <w:rsid w:val="0040068C"/>
    <w:rsid w:val="0040243F"/>
    <w:rsid w:val="00412474"/>
    <w:rsid w:val="00435108"/>
    <w:rsid w:val="00436DCA"/>
    <w:rsid w:val="00437A63"/>
    <w:rsid w:val="00437EC2"/>
    <w:rsid w:val="0044174D"/>
    <w:rsid w:val="00447C18"/>
    <w:rsid w:val="004543DC"/>
    <w:rsid w:val="00455F3D"/>
    <w:rsid w:val="00464959"/>
    <w:rsid w:val="004649E9"/>
    <w:rsid w:val="00476D41"/>
    <w:rsid w:val="00495025"/>
    <w:rsid w:val="004A4DA3"/>
    <w:rsid w:val="004B0367"/>
    <w:rsid w:val="004B1AA4"/>
    <w:rsid w:val="004B4212"/>
    <w:rsid w:val="004C45B9"/>
    <w:rsid w:val="004D62DD"/>
    <w:rsid w:val="004E3B2B"/>
    <w:rsid w:val="004F0AE8"/>
    <w:rsid w:val="00504172"/>
    <w:rsid w:val="0050546B"/>
    <w:rsid w:val="0051020C"/>
    <w:rsid w:val="00515914"/>
    <w:rsid w:val="00517F0D"/>
    <w:rsid w:val="0052038A"/>
    <w:rsid w:val="00522BEA"/>
    <w:rsid w:val="005240DB"/>
    <w:rsid w:val="005351D3"/>
    <w:rsid w:val="005447CE"/>
    <w:rsid w:val="00547B6A"/>
    <w:rsid w:val="0056037E"/>
    <w:rsid w:val="00562F35"/>
    <w:rsid w:val="00567F2C"/>
    <w:rsid w:val="0057445C"/>
    <w:rsid w:val="0057677B"/>
    <w:rsid w:val="00586659"/>
    <w:rsid w:val="00595FF1"/>
    <w:rsid w:val="005B38DE"/>
    <w:rsid w:val="005B40E4"/>
    <w:rsid w:val="005C34BB"/>
    <w:rsid w:val="005E2136"/>
    <w:rsid w:val="005F1C4C"/>
    <w:rsid w:val="006077CD"/>
    <w:rsid w:val="0062409F"/>
    <w:rsid w:val="0063378D"/>
    <w:rsid w:val="0063493B"/>
    <w:rsid w:val="00634C4C"/>
    <w:rsid w:val="006367AE"/>
    <w:rsid w:val="00646DD4"/>
    <w:rsid w:val="0065140B"/>
    <w:rsid w:val="006576C4"/>
    <w:rsid w:val="006631A0"/>
    <w:rsid w:val="00665418"/>
    <w:rsid w:val="00665755"/>
    <w:rsid w:val="00671ACD"/>
    <w:rsid w:val="00673B70"/>
    <w:rsid w:val="0067480A"/>
    <w:rsid w:val="00681920"/>
    <w:rsid w:val="00687149"/>
    <w:rsid w:val="0069113F"/>
    <w:rsid w:val="00692418"/>
    <w:rsid w:val="00694521"/>
    <w:rsid w:val="0069606D"/>
    <w:rsid w:val="006A02F4"/>
    <w:rsid w:val="006A170A"/>
    <w:rsid w:val="006A5FB3"/>
    <w:rsid w:val="006B0FA2"/>
    <w:rsid w:val="006B1EBD"/>
    <w:rsid w:val="006B6BAF"/>
    <w:rsid w:val="006C3118"/>
    <w:rsid w:val="006D14DC"/>
    <w:rsid w:val="006D4451"/>
    <w:rsid w:val="006D470B"/>
    <w:rsid w:val="006D62D9"/>
    <w:rsid w:val="0071519A"/>
    <w:rsid w:val="00715D52"/>
    <w:rsid w:val="007163CF"/>
    <w:rsid w:val="007230F0"/>
    <w:rsid w:val="00736D31"/>
    <w:rsid w:val="00750A73"/>
    <w:rsid w:val="00753D82"/>
    <w:rsid w:val="0075643C"/>
    <w:rsid w:val="007628D1"/>
    <w:rsid w:val="007639E1"/>
    <w:rsid w:val="007641F0"/>
    <w:rsid w:val="00774650"/>
    <w:rsid w:val="00780DD0"/>
    <w:rsid w:val="00783A17"/>
    <w:rsid w:val="00785ABA"/>
    <w:rsid w:val="007878CD"/>
    <w:rsid w:val="00787D2E"/>
    <w:rsid w:val="00791898"/>
    <w:rsid w:val="007933E7"/>
    <w:rsid w:val="007A0D0F"/>
    <w:rsid w:val="007A2546"/>
    <w:rsid w:val="007C4E65"/>
    <w:rsid w:val="007C59BF"/>
    <w:rsid w:val="007C6A56"/>
    <w:rsid w:val="007E5D01"/>
    <w:rsid w:val="007F0E88"/>
    <w:rsid w:val="00800AD3"/>
    <w:rsid w:val="008077C7"/>
    <w:rsid w:val="00814494"/>
    <w:rsid w:val="008565E3"/>
    <w:rsid w:val="00874B12"/>
    <w:rsid w:val="00877069"/>
    <w:rsid w:val="00884C45"/>
    <w:rsid w:val="008A2915"/>
    <w:rsid w:val="008C40A8"/>
    <w:rsid w:val="008C5FF0"/>
    <w:rsid w:val="008D6F8B"/>
    <w:rsid w:val="008E1830"/>
    <w:rsid w:val="008E36A5"/>
    <w:rsid w:val="008E603E"/>
    <w:rsid w:val="008E6994"/>
    <w:rsid w:val="008F2885"/>
    <w:rsid w:val="009127D3"/>
    <w:rsid w:val="00914A29"/>
    <w:rsid w:val="009155E3"/>
    <w:rsid w:val="009204C1"/>
    <w:rsid w:val="009245B4"/>
    <w:rsid w:val="00924E9A"/>
    <w:rsid w:val="00930DE6"/>
    <w:rsid w:val="0093511A"/>
    <w:rsid w:val="0093556F"/>
    <w:rsid w:val="00940740"/>
    <w:rsid w:val="009442C7"/>
    <w:rsid w:val="00947952"/>
    <w:rsid w:val="00975274"/>
    <w:rsid w:val="009926AB"/>
    <w:rsid w:val="00995A96"/>
    <w:rsid w:val="009A06BD"/>
    <w:rsid w:val="009A3F2D"/>
    <w:rsid w:val="009A3F62"/>
    <w:rsid w:val="009B495E"/>
    <w:rsid w:val="009C10A7"/>
    <w:rsid w:val="009C2A6F"/>
    <w:rsid w:val="009C481A"/>
    <w:rsid w:val="009D0A53"/>
    <w:rsid w:val="009D23EB"/>
    <w:rsid w:val="009D3A38"/>
    <w:rsid w:val="009D3D6D"/>
    <w:rsid w:val="009D55AE"/>
    <w:rsid w:val="009E695B"/>
    <w:rsid w:val="00A008CA"/>
    <w:rsid w:val="00A0240E"/>
    <w:rsid w:val="00A02EC8"/>
    <w:rsid w:val="00A034B9"/>
    <w:rsid w:val="00A04855"/>
    <w:rsid w:val="00A12511"/>
    <w:rsid w:val="00A15185"/>
    <w:rsid w:val="00A15C92"/>
    <w:rsid w:val="00A203DF"/>
    <w:rsid w:val="00A25742"/>
    <w:rsid w:val="00A30EBA"/>
    <w:rsid w:val="00A31D35"/>
    <w:rsid w:val="00A34AFC"/>
    <w:rsid w:val="00A355F7"/>
    <w:rsid w:val="00A52128"/>
    <w:rsid w:val="00A725F7"/>
    <w:rsid w:val="00A80D6A"/>
    <w:rsid w:val="00A8354B"/>
    <w:rsid w:val="00A91D7B"/>
    <w:rsid w:val="00AB71FD"/>
    <w:rsid w:val="00AC2685"/>
    <w:rsid w:val="00AC3494"/>
    <w:rsid w:val="00AC7386"/>
    <w:rsid w:val="00AD32BE"/>
    <w:rsid w:val="00AD7183"/>
    <w:rsid w:val="00AF1ECD"/>
    <w:rsid w:val="00AF6F5C"/>
    <w:rsid w:val="00B02420"/>
    <w:rsid w:val="00B14A52"/>
    <w:rsid w:val="00B23A57"/>
    <w:rsid w:val="00B35537"/>
    <w:rsid w:val="00B3627C"/>
    <w:rsid w:val="00B433E5"/>
    <w:rsid w:val="00B4795B"/>
    <w:rsid w:val="00B55014"/>
    <w:rsid w:val="00B73CB2"/>
    <w:rsid w:val="00B84109"/>
    <w:rsid w:val="00BA2A6A"/>
    <w:rsid w:val="00BB056A"/>
    <w:rsid w:val="00BB53F5"/>
    <w:rsid w:val="00BC18A6"/>
    <w:rsid w:val="00BC1CA8"/>
    <w:rsid w:val="00BC66BC"/>
    <w:rsid w:val="00BC6E8C"/>
    <w:rsid w:val="00BD2628"/>
    <w:rsid w:val="00BD3B32"/>
    <w:rsid w:val="00BF20AD"/>
    <w:rsid w:val="00BF5C6A"/>
    <w:rsid w:val="00C15049"/>
    <w:rsid w:val="00C22FB1"/>
    <w:rsid w:val="00C252BE"/>
    <w:rsid w:val="00C32034"/>
    <w:rsid w:val="00C37211"/>
    <w:rsid w:val="00C75748"/>
    <w:rsid w:val="00C84077"/>
    <w:rsid w:val="00C9023C"/>
    <w:rsid w:val="00C97852"/>
    <w:rsid w:val="00CB00B7"/>
    <w:rsid w:val="00CB2EB2"/>
    <w:rsid w:val="00CB6665"/>
    <w:rsid w:val="00CC7AE5"/>
    <w:rsid w:val="00CE6F99"/>
    <w:rsid w:val="00CE7053"/>
    <w:rsid w:val="00D07CAC"/>
    <w:rsid w:val="00D14602"/>
    <w:rsid w:val="00D14D12"/>
    <w:rsid w:val="00D152A4"/>
    <w:rsid w:val="00D159E9"/>
    <w:rsid w:val="00D219B5"/>
    <w:rsid w:val="00D26946"/>
    <w:rsid w:val="00D33CE5"/>
    <w:rsid w:val="00D36176"/>
    <w:rsid w:val="00D37AFA"/>
    <w:rsid w:val="00D457CD"/>
    <w:rsid w:val="00D52FB0"/>
    <w:rsid w:val="00D63AA1"/>
    <w:rsid w:val="00D67A20"/>
    <w:rsid w:val="00D70E6D"/>
    <w:rsid w:val="00D73004"/>
    <w:rsid w:val="00D85343"/>
    <w:rsid w:val="00DA39A5"/>
    <w:rsid w:val="00DA6905"/>
    <w:rsid w:val="00DB1C69"/>
    <w:rsid w:val="00DC69CD"/>
    <w:rsid w:val="00DC7355"/>
    <w:rsid w:val="00DD1791"/>
    <w:rsid w:val="00DD76AC"/>
    <w:rsid w:val="00DE0287"/>
    <w:rsid w:val="00DE2EA1"/>
    <w:rsid w:val="00DE368D"/>
    <w:rsid w:val="00DF092F"/>
    <w:rsid w:val="00DF0F85"/>
    <w:rsid w:val="00E02800"/>
    <w:rsid w:val="00E051A0"/>
    <w:rsid w:val="00E06095"/>
    <w:rsid w:val="00E1002F"/>
    <w:rsid w:val="00E1221F"/>
    <w:rsid w:val="00E174F1"/>
    <w:rsid w:val="00E36B02"/>
    <w:rsid w:val="00E55AFA"/>
    <w:rsid w:val="00E615BB"/>
    <w:rsid w:val="00E63413"/>
    <w:rsid w:val="00E649FF"/>
    <w:rsid w:val="00E73B34"/>
    <w:rsid w:val="00E75A68"/>
    <w:rsid w:val="00E75BAA"/>
    <w:rsid w:val="00E812C0"/>
    <w:rsid w:val="00E81B45"/>
    <w:rsid w:val="00E92158"/>
    <w:rsid w:val="00E92759"/>
    <w:rsid w:val="00E968EB"/>
    <w:rsid w:val="00EA2A29"/>
    <w:rsid w:val="00EA3FC6"/>
    <w:rsid w:val="00EB50AB"/>
    <w:rsid w:val="00ED02A7"/>
    <w:rsid w:val="00F41408"/>
    <w:rsid w:val="00F41BE1"/>
    <w:rsid w:val="00F44816"/>
    <w:rsid w:val="00F45B34"/>
    <w:rsid w:val="00F61177"/>
    <w:rsid w:val="00F627A7"/>
    <w:rsid w:val="00F820D2"/>
    <w:rsid w:val="00F90CD7"/>
    <w:rsid w:val="00F97D9F"/>
    <w:rsid w:val="00FA049B"/>
    <w:rsid w:val="00FA070B"/>
    <w:rsid w:val="00FA703A"/>
    <w:rsid w:val="00FB5EFC"/>
    <w:rsid w:val="00FD398C"/>
    <w:rsid w:val="00FE17F6"/>
    <w:rsid w:val="00FE4C98"/>
    <w:rsid w:val="00FF23F9"/>
    <w:rsid w:val="00FF4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59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B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7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279</Words>
  <Characters>1593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Schock</dc:creator>
  <cp:keywords/>
  <cp:lastModifiedBy>Bollom, Jared</cp:lastModifiedBy>
  <cp:revision>6</cp:revision>
  <cp:lastPrinted>2015-02-23T21:09:00Z</cp:lastPrinted>
  <dcterms:created xsi:type="dcterms:W3CDTF">2015-10-06T15:01:00Z</dcterms:created>
  <dcterms:modified xsi:type="dcterms:W3CDTF">2015-10-13T17:35:00Z</dcterms:modified>
</cp:coreProperties>
</file>